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6D" w:rsidRPr="00350A6D" w:rsidRDefault="00350A6D" w:rsidP="00D74D4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>UMOWA nr ……../2020/EP</w:t>
      </w:r>
    </w:p>
    <w:p w:rsidR="00350A6D" w:rsidRPr="00350A6D" w:rsidRDefault="00350A6D" w:rsidP="00D74D4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50A6D">
        <w:rPr>
          <w:rFonts w:ascii="Arial" w:eastAsia="Times New Roman" w:hAnsi="Arial" w:cs="Arial"/>
          <w:sz w:val="24"/>
          <w:szCs w:val="24"/>
          <w:lang w:eastAsia="pl-PL"/>
        </w:rPr>
        <w:t>zawarta w Szczecinie w dniu …………… r.</w:t>
      </w:r>
    </w:p>
    <w:p w:rsidR="00350A6D" w:rsidRPr="00350A6D" w:rsidRDefault="00350A6D" w:rsidP="0062233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0A6D">
        <w:rPr>
          <w:rFonts w:ascii="Arial" w:eastAsia="Times New Roman" w:hAnsi="Arial" w:cs="Arial"/>
          <w:sz w:val="24"/>
          <w:szCs w:val="24"/>
          <w:lang w:eastAsia="pl-PL"/>
        </w:rPr>
        <w:t xml:space="preserve">pomiędzy </w:t>
      </w:r>
    </w:p>
    <w:p w:rsidR="00350A6D" w:rsidRPr="00350A6D" w:rsidRDefault="00350A6D" w:rsidP="0062233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Gminą Miasto Szczecin </w:t>
      </w:r>
      <w:bookmarkStart w:id="0" w:name="_Hlk50194656"/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>– Szkołą Podstawową Nr 11</w:t>
      </w:r>
      <w:r w:rsidRPr="00350A6D">
        <w:rPr>
          <w:rFonts w:ascii="Arial" w:eastAsia="Times New Roman" w:hAnsi="Arial" w:cs="Arial"/>
          <w:sz w:val="24"/>
          <w:szCs w:val="24"/>
          <w:lang w:eastAsia="pl-PL"/>
        </w:rPr>
        <w:t xml:space="preserve"> im. UNICEF-u</w:t>
      </w:r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50A6D">
        <w:rPr>
          <w:rFonts w:ascii="Arial" w:eastAsia="Times New Roman" w:hAnsi="Arial" w:cs="Arial"/>
          <w:sz w:val="24"/>
          <w:szCs w:val="24"/>
          <w:lang w:eastAsia="pl-PL"/>
        </w:rPr>
        <w:t>w Szczecinie</w:t>
      </w:r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50A6D">
        <w:rPr>
          <w:rFonts w:ascii="Arial" w:eastAsia="Times New Roman" w:hAnsi="Arial" w:cs="Arial"/>
          <w:sz w:val="24"/>
          <w:szCs w:val="24"/>
          <w:lang w:eastAsia="pl-PL"/>
        </w:rPr>
        <w:t>ul. Emilii Plater 20 71-632 Szczecin</w:t>
      </w:r>
      <w:bookmarkEnd w:id="0"/>
      <w:r w:rsidRPr="00350A6D">
        <w:rPr>
          <w:rFonts w:ascii="Arial" w:eastAsia="Times New Roman" w:hAnsi="Arial" w:cs="Arial"/>
          <w:sz w:val="24"/>
          <w:szCs w:val="24"/>
          <w:lang w:eastAsia="pl-PL"/>
        </w:rPr>
        <w:t xml:space="preserve">, NIP: 851-318-66-69 REGON: 000210743 </w:t>
      </w:r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reprezentowaną przez dr inż. Małgorzatę </w:t>
      </w:r>
      <w:proofErr w:type="spellStart"/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>Nermend</w:t>
      </w:r>
      <w:proofErr w:type="spellEnd"/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Dyrektora </w:t>
      </w:r>
      <w:r w:rsidRPr="00350A6D">
        <w:rPr>
          <w:rFonts w:ascii="Arial" w:eastAsia="Times New Roman" w:hAnsi="Arial" w:cs="Arial"/>
          <w:sz w:val="24"/>
          <w:szCs w:val="24"/>
          <w:lang w:eastAsia="pl-PL"/>
        </w:rPr>
        <w:t>Szkoły Podstawowej Nr 11 im. U</w:t>
      </w:r>
      <w:r w:rsidR="007320D2">
        <w:rPr>
          <w:rFonts w:ascii="Arial" w:eastAsia="Times New Roman" w:hAnsi="Arial" w:cs="Arial"/>
          <w:sz w:val="24"/>
          <w:szCs w:val="24"/>
          <w:lang w:eastAsia="pl-PL"/>
        </w:rPr>
        <w:t xml:space="preserve">NICEF-u </w:t>
      </w:r>
      <w:r w:rsidRPr="00350A6D">
        <w:rPr>
          <w:rFonts w:ascii="Arial" w:eastAsia="Times New Roman" w:hAnsi="Arial" w:cs="Arial"/>
          <w:sz w:val="24"/>
          <w:szCs w:val="24"/>
          <w:lang w:eastAsia="pl-PL"/>
        </w:rPr>
        <w:t xml:space="preserve">w Szczecinie, na podstawie pełnomocnictwa Prezydenta Miasta Szczecin nr WO-I.0052.1.256.2018.MJ z dnia 01 czerwca 2018 r.  </w:t>
      </w:r>
    </w:p>
    <w:p w:rsidR="00350A6D" w:rsidRPr="00350A6D" w:rsidRDefault="00350A6D" w:rsidP="0062233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0A6D">
        <w:rPr>
          <w:rFonts w:ascii="Arial" w:eastAsia="Times New Roman" w:hAnsi="Arial" w:cs="Arial"/>
          <w:sz w:val="24"/>
          <w:szCs w:val="24"/>
          <w:lang w:eastAsia="pl-PL"/>
        </w:rPr>
        <w:t>zwaną dalej „</w:t>
      </w:r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>ZLECENIODAWCĄ</w:t>
      </w:r>
      <w:r w:rsidRPr="00350A6D">
        <w:rPr>
          <w:rFonts w:ascii="Arial" w:eastAsia="Times New Roman" w:hAnsi="Arial" w:cs="Arial"/>
          <w:sz w:val="24"/>
          <w:szCs w:val="24"/>
          <w:lang w:eastAsia="pl-PL"/>
        </w:rPr>
        <w:t>”,</w:t>
      </w:r>
    </w:p>
    <w:p w:rsidR="00350A6D" w:rsidRPr="00350A6D" w:rsidRDefault="00350A6D" w:rsidP="0062233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</w:p>
    <w:p w:rsidR="00350A6D" w:rsidRPr="00350A6D" w:rsidRDefault="00350A6D" w:rsidP="0062233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350A6D" w:rsidRPr="00350A6D" w:rsidRDefault="00350A6D" w:rsidP="0062233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0A6D">
        <w:rPr>
          <w:rFonts w:ascii="Arial" w:eastAsia="Times New Roman" w:hAnsi="Arial" w:cs="Arial"/>
          <w:sz w:val="24"/>
          <w:szCs w:val="24"/>
          <w:lang w:eastAsia="pl-PL"/>
        </w:rPr>
        <w:t>zwaną/</w:t>
      </w:r>
      <w:proofErr w:type="spellStart"/>
      <w:r w:rsidRPr="00350A6D">
        <w:rPr>
          <w:rFonts w:ascii="Arial" w:eastAsia="Times New Roman" w:hAnsi="Arial" w:cs="Arial"/>
          <w:sz w:val="24"/>
          <w:szCs w:val="24"/>
          <w:lang w:eastAsia="pl-PL"/>
        </w:rPr>
        <w:t>ym</w:t>
      </w:r>
      <w:proofErr w:type="spellEnd"/>
      <w:r w:rsidRPr="00350A6D">
        <w:rPr>
          <w:rFonts w:ascii="Arial" w:eastAsia="Times New Roman" w:hAnsi="Arial" w:cs="Arial"/>
          <w:sz w:val="24"/>
          <w:szCs w:val="24"/>
          <w:lang w:eastAsia="pl-PL"/>
        </w:rPr>
        <w:t xml:space="preserve"> dalej „</w:t>
      </w:r>
      <w:r w:rsidRPr="00350A6D">
        <w:rPr>
          <w:rFonts w:ascii="Arial" w:eastAsia="Times New Roman" w:hAnsi="Arial" w:cs="Arial"/>
          <w:b/>
          <w:sz w:val="24"/>
          <w:szCs w:val="24"/>
          <w:lang w:eastAsia="pl-PL"/>
        </w:rPr>
        <w:t>PRZEWOŹNIKIEM”</w:t>
      </w:r>
    </w:p>
    <w:p w:rsidR="00350A6D" w:rsidRPr="00350A6D" w:rsidRDefault="00350A6D" w:rsidP="0062233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514C" w:rsidRPr="0062514C" w:rsidRDefault="0062514C" w:rsidP="0062514C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</w:rPr>
      </w:pPr>
      <w:r w:rsidRPr="0062514C">
        <w:rPr>
          <w:rFonts w:ascii="Arial" w:eastAsia="Calibri" w:hAnsi="Arial" w:cs="Arial"/>
          <w:sz w:val="24"/>
          <w:szCs w:val="24"/>
        </w:rPr>
        <w:t>Niniejsza umowa zostaje zawarta z wyłączeniem zastosowania przepisów ustawy z dnia 11 września 2019 r. Praw</w:t>
      </w:r>
      <w:r>
        <w:rPr>
          <w:rFonts w:ascii="Arial" w:eastAsia="Calibri" w:hAnsi="Arial" w:cs="Arial"/>
          <w:sz w:val="24"/>
          <w:szCs w:val="24"/>
        </w:rPr>
        <w:t>o zamówień publicznych (</w:t>
      </w:r>
      <w:r w:rsidRPr="0062514C">
        <w:rPr>
          <w:rFonts w:ascii="Arial" w:eastAsia="Calibri" w:hAnsi="Arial" w:cs="Arial"/>
          <w:sz w:val="24"/>
          <w:szCs w:val="24"/>
        </w:rPr>
        <w:t>Dz.U. z 2019r., po</w:t>
      </w:r>
      <w:r>
        <w:rPr>
          <w:rFonts w:ascii="Arial" w:eastAsia="Calibri" w:hAnsi="Arial" w:cs="Arial"/>
          <w:sz w:val="24"/>
          <w:szCs w:val="24"/>
        </w:rPr>
        <w:t xml:space="preserve">z. 2019                      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</w:rPr>
        <w:t>z późniejszymi zmianami</w:t>
      </w:r>
      <w:r w:rsidRPr="0062514C">
        <w:rPr>
          <w:rFonts w:ascii="Arial" w:eastAsia="Calibri" w:hAnsi="Arial" w:cs="Arial"/>
          <w:sz w:val="24"/>
          <w:szCs w:val="24"/>
        </w:rPr>
        <w:t xml:space="preserve">) z uwagi na treść art. 2 ust. 1 pkt. 1 ww. ustawy oraz na podstawie § 11 ust. 1 pkt 2 </w:t>
      </w:r>
      <w:r>
        <w:rPr>
          <w:rFonts w:ascii="Arial" w:eastAsia="Calibri" w:hAnsi="Arial" w:cs="Arial"/>
          <w:sz w:val="24"/>
          <w:szCs w:val="24"/>
        </w:rPr>
        <w:t xml:space="preserve">w związku § 13 ust 1 pkt 1 </w:t>
      </w:r>
      <w:r w:rsidRPr="0062514C">
        <w:rPr>
          <w:rFonts w:ascii="Arial" w:eastAsia="Calibri" w:hAnsi="Arial" w:cs="Arial"/>
          <w:sz w:val="24"/>
          <w:szCs w:val="24"/>
        </w:rPr>
        <w:t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Szczecin.</w:t>
      </w: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50A6D" w:rsidRPr="00D74D44" w:rsidRDefault="00350A6D" w:rsidP="00622338">
      <w:pPr>
        <w:numPr>
          <w:ilvl w:val="1"/>
          <w:numId w:val="1"/>
        </w:numPr>
        <w:tabs>
          <w:tab w:val="left" w:pos="4847"/>
        </w:tabs>
        <w:spacing w:after="0"/>
        <w:ind w:left="4847" w:hanging="16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1</w:t>
      </w:r>
    </w:p>
    <w:p w:rsidR="00350A6D" w:rsidRDefault="00350A6D" w:rsidP="00622338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Zleceniodawca zleca, a Przewoźnik przyjmuje do wykonania przewóz</w:t>
      </w:r>
      <w:r w:rsidRPr="00350A6D">
        <w:rPr>
          <w:rFonts w:ascii="Arial" w:hAnsi="Arial" w:cs="Arial"/>
          <w:sz w:val="24"/>
          <w:szCs w:val="24"/>
        </w:rPr>
        <w:t xml:space="preserve"> dzieci                  i nauczycieli z terenu szkoły przy ul. Emilii Plater 20 na teren przystani Centrum Żeglarskie ul. Przestrzenna 19 w Szczecinie lub Przystani Świt Skolwin ul. </w:t>
      </w:r>
      <w:proofErr w:type="spellStart"/>
      <w:r w:rsidRPr="00350A6D">
        <w:rPr>
          <w:rFonts w:ascii="Arial" w:hAnsi="Arial" w:cs="Arial"/>
          <w:sz w:val="24"/>
          <w:szCs w:val="24"/>
        </w:rPr>
        <w:t>Stołczyńska</w:t>
      </w:r>
      <w:proofErr w:type="spellEnd"/>
      <w:r w:rsidRPr="00350A6D">
        <w:rPr>
          <w:rFonts w:ascii="Arial" w:hAnsi="Arial" w:cs="Arial"/>
          <w:sz w:val="24"/>
          <w:szCs w:val="24"/>
        </w:rPr>
        <w:t xml:space="preserve"> 118 w Szczecinie i z powrotem. </w:t>
      </w:r>
    </w:p>
    <w:p w:rsidR="00350A6D" w:rsidRPr="00350A6D" w:rsidRDefault="00350A6D" w:rsidP="006223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50A6D" w:rsidRPr="00350A6D" w:rsidRDefault="00350A6D" w:rsidP="00622338">
      <w:pPr>
        <w:numPr>
          <w:ilvl w:val="0"/>
          <w:numId w:val="13"/>
        </w:numPr>
        <w:tabs>
          <w:tab w:val="left" w:pos="287"/>
        </w:tabs>
        <w:spacing w:after="0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W celu zapewnienia bezpieczeństwa uczniów i ich opiekunów Przewoźnik użyje do przewozu dzieci środki transportu, które będzie w szczególności:</w:t>
      </w:r>
    </w:p>
    <w:p w:rsidR="00350A6D" w:rsidRPr="00350A6D" w:rsidRDefault="00350A6D" w:rsidP="00622338">
      <w:pPr>
        <w:numPr>
          <w:ilvl w:val="1"/>
          <w:numId w:val="2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sprawne technicznie tj. będą spełniały wymogi ustawy z dnia 20 czerwca 1997 r., prawo o ruchu drogowym (tj.: Dz. U. z 2005 r., nr 108 poz. 908 ze zm.) oraz ustawy z dnia 6 września 2001 r. o transporcie drogowym (Dz. U. z 2007 r., nr 125 poz. 874 ze zm.),</w:t>
      </w:r>
    </w:p>
    <w:p w:rsidR="00350A6D" w:rsidRPr="00350A6D" w:rsidRDefault="00350A6D" w:rsidP="00622338">
      <w:pPr>
        <w:numPr>
          <w:ilvl w:val="1"/>
          <w:numId w:val="2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posiadają odpowiednie oznaczenie, które pozwala na przewożenie dzieci,</w:t>
      </w:r>
    </w:p>
    <w:p w:rsidR="00350A6D" w:rsidRPr="00350A6D" w:rsidRDefault="00350A6D" w:rsidP="00622338">
      <w:pPr>
        <w:numPr>
          <w:ilvl w:val="1"/>
          <w:numId w:val="2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spełniające wymogi sanitarne,</w:t>
      </w:r>
    </w:p>
    <w:p w:rsidR="00350A6D" w:rsidRDefault="00350A6D" w:rsidP="00622338">
      <w:pPr>
        <w:numPr>
          <w:ilvl w:val="1"/>
          <w:numId w:val="2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posiadający odpowiednie ogrzewanie.</w:t>
      </w:r>
    </w:p>
    <w:p w:rsidR="00350A6D" w:rsidRPr="00350A6D" w:rsidRDefault="00350A6D" w:rsidP="00622338">
      <w:pPr>
        <w:tabs>
          <w:tab w:val="left" w:pos="567"/>
        </w:tabs>
        <w:spacing w:after="0"/>
        <w:ind w:left="567"/>
        <w:jc w:val="both"/>
        <w:rPr>
          <w:rFonts w:ascii="Arial" w:eastAsia="Palatino Linotype" w:hAnsi="Arial" w:cs="Arial"/>
          <w:sz w:val="24"/>
          <w:szCs w:val="24"/>
        </w:rPr>
      </w:pPr>
    </w:p>
    <w:p w:rsidR="00350A6D" w:rsidRPr="00350A6D" w:rsidRDefault="00350A6D" w:rsidP="00622338">
      <w:pPr>
        <w:tabs>
          <w:tab w:val="left" w:pos="287"/>
        </w:tabs>
        <w:spacing w:after="0"/>
        <w:jc w:val="both"/>
        <w:rPr>
          <w:rFonts w:ascii="Arial" w:eastAsia="Palatino Linotype" w:hAnsi="Arial" w:cs="Arial"/>
          <w:sz w:val="24"/>
          <w:szCs w:val="24"/>
        </w:rPr>
      </w:pPr>
      <w:bookmarkStart w:id="2" w:name="page3"/>
      <w:bookmarkEnd w:id="2"/>
      <w:r>
        <w:rPr>
          <w:rFonts w:ascii="Arial" w:eastAsia="Palatino Linotype" w:hAnsi="Arial" w:cs="Arial"/>
          <w:sz w:val="24"/>
          <w:szCs w:val="24"/>
        </w:rPr>
        <w:t xml:space="preserve">3. </w:t>
      </w:r>
      <w:r w:rsidRPr="00350A6D">
        <w:rPr>
          <w:rFonts w:ascii="Arial" w:eastAsia="Palatino Linotype" w:hAnsi="Arial" w:cs="Arial"/>
          <w:sz w:val="24"/>
          <w:szCs w:val="24"/>
        </w:rPr>
        <w:t>Przewoźnik nie może przewozić więcej dzieci i towarzyszących im opiekunów powyżej liczby miejsc w używanych do przewozu środków transportu objętych ubezpieczeniem OC.</w:t>
      </w:r>
    </w:p>
    <w:p w:rsidR="00350A6D" w:rsidRPr="00350A6D" w:rsidRDefault="00350A6D" w:rsidP="00622338">
      <w:pPr>
        <w:jc w:val="both"/>
        <w:rPr>
          <w:rFonts w:ascii="Arial" w:eastAsia="Palatino Linotype" w:hAnsi="Arial" w:cs="Arial"/>
          <w:sz w:val="24"/>
          <w:szCs w:val="24"/>
        </w:rPr>
      </w:pPr>
    </w:p>
    <w:p w:rsidR="00350A6D" w:rsidRPr="00350A6D" w:rsidRDefault="00350A6D" w:rsidP="00622338">
      <w:pPr>
        <w:tabs>
          <w:tab w:val="left" w:pos="287"/>
        </w:tabs>
        <w:spacing w:after="0"/>
        <w:jc w:val="both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lastRenderedPageBreak/>
        <w:t xml:space="preserve">4. </w:t>
      </w:r>
      <w:r w:rsidRPr="00350A6D">
        <w:rPr>
          <w:rFonts w:ascii="Arial" w:eastAsia="Palatino Linotype" w:hAnsi="Arial" w:cs="Arial"/>
          <w:sz w:val="24"/>
          <w:szCs w:val="24"/>
        </w:rPr>
        <w:t>Dowodem zawarcia umów obowiązkowego ubezpieczenia od odpowiedzialności cywilnej za szkody powstałe w związku z użyciem przez Przewoźnika wyżej wymienionych środków transportu do przewozu uczniów (ubezpieczenie OC) są odpowiednie polisy, obowiązujące przez cały czas trwania niniejszej umowy.</w:t>
      </w:r>
    </w:p>
    <w:p w:rsidR="00350A6D" w:rsidRPr="00350A6D" w:rsidRDefault="00350A6D" w:rsidP="00622338">
      <w:pPr>
        <w:jc w:val="both"/>
        <w:rPr>
          <w:rFonts w:ascii="Arial" w:eastAsia="Palatino Linotype" w:hAnsi="Arial" w:cs="Arial"/>
          <w:sz w:val="24"/>
          <w:szCs w:val="24"/>
        </w:rPr>
      </w:pPr>
    </w:p>
    <w:p w:rsidR="00350A6D" w:rsidRPr="00350A6D" w:rsidRDefault="00350A6D" w:rsidP="00D74D44">
      <w:pPr>
        <w:numPr>
          <w:ilvl w:val="1"/>
          <w:numId w:val="3"/>
        </w:numPr>
        <w:tabs>
          <w:tab w:val="left" w:pos="0"/>
        </w:tabs>
        <w:spacing w:after="0"/>
        <w:ind w:left="142" w:hanging="167"/>
        <w:jc w:val="center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2</w:t>
      </w:r>
    </w:p>
    <w:p w:rsidR="00350A6D" w:rsidRPr="00350A6D" w:rsidRDefault="00350A6D" w:rsidP="00622338">
      <w:pPr>
        <w:numPr>
          <w:ilvl w:val="0"/>
          <w:numId w:val="4"/>
        </w:numPr>
        <w:tabs>
          <w:tab w:val="left" w:pos="287"/>
        </w:tabs>
        <w:spacing w:after="0"/>
        <w:ind w:left="287" w:right="620" w:hanging="28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Strony wspólnie postanawiają, że przewóz uczniów odbywać się będzie</w:t>
      </w:r>
      <w:r>
        <w:rPr>
          <w:rFonts w:ascii="Arial" w:eastAsia="Palatino Linotype" w:hAnsi="Arial" w:cs="Arial"/>
          <w:sz w:val="24"/>
          <w:szCs w:val="24"/>
        </w:rPr>
        <w:t xml:space="preserve"> zgodnie z harmonogramem stanowiącym Załącznik Nr 1 do umowy.</w:t>
      </w:r>
    </w:p>
    <w:p w:rsidR="00350A6D" w:rsidRPr="00350A6D" w:rsidRDefault="00350A6D" w:rsidP="00622338">
      <w:pPr>
        <w:jc w:val="both"/>
        <w:rPr>
          <w:rFonts w:ascii="Arial" w:eastAsia="Palatino Linotype" w:hAnsi="Arial" w:cs="Arial"/>
          <w:sz w:val="24"/>
          <w:szCs w:val="24"/>
        </w:rPr>
      </w:pPr>
    </w:p>
    <w:p w:rsidR="00350A6D" w:rsidRPr="00350A6D" w:rsidRDefault="00350A6D" w:rsidP="00D74D44">
      <w:pPr>
        <w:numPr>
          <w:ilvl w:val="4"/>
          <w:numId w:val="4"/>
        </w:numPr>
        <w:tabs>
          <w:tab w:val="left" w:pos="0"/>
        </w:tabs>
        <w:spacing w:after="0"/>
        <w:ind w:left="142" w:hanging="167"/>
        <w:jc w:val="center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3</w:t>
      </w:r>
    </w:p>
    <w:p w:rsidR="00350A6D" w:rsidRDefault="00350A6D" w:rsidP="00622338">
      <w:pPr>
        <w:numPr>
          <w:ilvl w:val="0"/>
          <w:numId w:val="5"/>
        </w:numPr>
        <w:tabs>
          <w:tab w:val="left" w:pos="287"/>
        </w:tabs>
        <w:spacing w:after="0"/>
        <w:ind w:left="287" w:hanging="28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Strony zgodnie ustalają wynagrodzenie ryczałtowe, za wykonanie przedmiotu umowy w wysokości brutto ..................... zł. (słownie: ................................).</w:t>
      </w:r>
    </w:p>
    <w:p w:rsidR="00350A6D" w:rsidRPr="00350A6D" w:rsidRDefault="00350A6D" w:rsidP="00622338">
      <w:pPr>
        <w:tabs>
          <w:tab w:val="left" w:pos="287"/>
        </w:tabs>
        <w:spacing w:after="0"/>
        <w:jc w:val="both"/>
        <w:rPr>
          <w:rFonts w:ascii="Arial" w:eastAsia="Palatino Linotype" w:hAnsi="Arial" w:cs="Arial"/>
          <w:sz w:val="24"/>
          <w:szCs w:val="24"/>
        </w:rPr>
      </w:pPr>
    </w:p>
    <w:p w:rsidR="00622338" w:rsidRDefault="00350A6D" w:rsidP="00622338">
      <w:pPr>
        <w:numPr>
          <w:ilvl w:val="0"/>
          <w:numId w:val="5"/>
        </w:numPr>
        <w:tabs>
          <w:tab w:val="left" w:pos="287"/>
        </w:tabs>
        <w:spacing w:after="0"/>
        <w:ind w:left="287" w:hanging="28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Uzgodni</w:t>
      </w:r>
      <w:r>
        <w:rPr>
          <w:rFonts w:ascii="Arial" w:eastAsia="Palatino Linotype" w:hAnsi="Arial" w:cs="Arial"/>
          <w:sz w:val="24"/>
          <w:szCs w:val="24"/>
        </w:rPr>
        <w:t xml:space="preserve">one przez Strony wynagrodzenie płatne będzie </w:t>
      </w:r>
      <w:r w:rsidR="00622338">
        <w:rPr>
          <w:rFonts w:ascii="Arial" w:eastAsia="Palatino Linotype" w:hAnsi="Arial" w:cs="Arial"/>
          <w:sz w:val="24"/>
          <w:szCs w:val="24"/>
        </w:rPr>
        <w:t xml:space="preserve">przelewem, po upływie miesiąca, którego dotyczy rozliczenie, </w:t>
      </w:r>
      <w:r>
        <w:rPr>
          <w:rFonts w:ascii="Arial" w:eastAsia="Palatino Linotype" w:hAnsi="Arial" w:cs="Arial"/>
          <w:sz w:val="24"/>
          <w:szCs w:val="24"/>
        </w:rPr>
        <w:t>na podstawie faktury z 14 dniowym terminem pł</w:t>
      </w:r>
      <w:r w:rsidR="00622338">
        <w:rPr>
          <w:rFonts w:ascii="Arial" w:eastAsia="Palatino Linotype" w:hAnsi="Arial" w:cs="Arial"/>
          <w:sz w:val="24"/>
          <w:szCs w:val="24"/>
        </w:rPr>
        <w:t xml:space="preserve">atności na rachunek przewoźnika wskazany na fakturze. </w:t>
      </w:r>
    </w:p>
    <w:p w:rsidR="00622338" w:rsidRDefault="00622338" w:rsidP="00622338">
      <w:pPr>
        <w:tabs>
          <w:tab w:val="left" w:pos="287"/>
        </w:tabs>
        <w:spacing w:after="0"/>
        <w:ind w:left="287"/>
        <w:jc w:val="both"/>
        <w:rPr>
          <w:rFonts w:ascii="Arial" w:eastAsia="Palatino Linotype" w:hAnsi="Arial" w:cs="Arial"/>
          <w:sz w:val="24"/>
          <w:szCs w:val="24"/>
        </w:rPr>
      </w:pPr>
    </w:p>
    <w:p w:rsidR="00622338" w:rsidRDefault="00622338" w:rsidP="00622338">
      <w:pPr>
        <w:numPr>
          <w:ilvl w:val="0"/>
          <w:numId w:val="5"/>
        </w:numPr>
        <w:tabs>
          <w:tab w:val="left" w:pos="287"/>
        </w:tabs>
        <w:spacing w:after="0"/>
        <w:ind w:left="287" w:hanging="287"/>
        <w:jc w:val="both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Faktury należy wystawić na poniższe dane:</w:t>
      </w:r>
    </w:p>
    <w:p w:rsidR="00622338" w:rsidRDefault="00622338" w:rsidP="00622338">
      <w:pPr>
        <w:tabs>
          <w:tab w:val="left" w:pos="287"/>
        </w:tabs>
        <w:spacing w:after="0"/>
        <w:ind w:left="287"/>
        <w:jc w:val="both"/>
        <w:rPr>
          <w:rFonts w:ascii="Arial" w:eastAsia="Palatino Linotype" w:hAnsi="Arial" w:cs="Arial"/>
          <w:bCs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Nabywca: Gmina Miasto Szczecin, pl. Armii Krajowej 1, 70-456 Szczecin, NIP</w:t>
      </w:r>
      <w:r w:rsidRPr="00622338">
        <w:rPr>
          <w:rFonts w:ascii="Arial" w:eastAsia="Palatino Linotype" w:hAnsi="Arial" w:cs="Arial"/>
          <w:sz w:val="24"/>
          <w:szCs w:val="24"/>
        </w:rPr>
        <w:t xml:space="preserve">: </w:t>
      </w:r>
      <w:r w:rsidRPr="00622338">
        <w:rPr>
          <w:rFonts w:ascii="Arial" w:eastAsia="Palatino Linotype" w:hAnsi="Arial" w:cs="Arial"/>
          <w:bCs/>
          <w:sz w:val="24"/>
          <w:szCs w:val="24"/>
        </w:rPr>
        <w:t>851-030-94-10</w:t>
      </w:r>
      <w:r>
        <w:rPr>
          <w:rFonts w:ascii="Arial" w:eastAsia="Palatino Linotype" w:hAnsi="Arial" w:cs="Arial"/>
          <w:bCs/>
          <w:sz w:val="24"/>
          <w:szCs w:val="24"/>
        </w:rPr>
        <w:t>.</w:t>
      </w:r>
    </w:p>
    <w:p w:rsidR="00622338" w:rsidRPr="00622338" w:rsidRDefault="00622338" w:rsidP="00622338">
      <w:pPr>
        <w:tabs>
          <w:tab w:val="left" w:pos="287"/>
        </w:tabs>
        <w:spacing w:after="0"/>
        <w:ind w:left="287"/>
        <w:jc w:val="both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bCs/>
          <w:sz w:val="24"/>
          <w:szCs w:val="24"/>
        </w:rPr>
        <w:t>Płatnik: Szkoła Podstawowa Nr 11, ul. Emilii Plater 20, 71-632 Szczecin.</w:t>
      </w: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50A6D" w:rsidRPr="00622338" w:rsidRDefault="00622338" w:rsidP="00D74D44">
      <w:pPr>
        <w:ind w:right="13"/>
        <w:jc w:val="center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§ 4</w:t>
      </w:r>
    </w:p>
    <w:p w:rsidR="00350A6D" w:rsidRPr="00622338" w:rsidRDefault="00350A6D" w:rsidP="00622338">
      <w:pPr>
        <w:ind w:left="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Przewoźnik w związku z realizacją niniejszej umowy ma prawo odmówić wyjazdu na trasę przejazdu w wypadku:</w:t>
      </w:r>
    </w:p>
    <w:p w:rsidR="00350A6D" w:rsidRPr="00622338" w:rsidRDefault="00350A6D" w:rsidP="00622338">
      <w:pPr>
        <w:numPr>
          <w:ilvl w:val="0"/>
          <w:numId w:val="6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nieprzejezdności dróg,</w:t>
      </w:r>
    </w:p>
    <w:p w:rsidR="00350A6D" w:rsidRPr="00350A6D" w:rsidRDefault="00350A6D" w:rsidP="00622338">
      <w:pPr>
        <w:numPr>
          <w:ilvl w:val="0"/>
          <w:numId w:val="6"/>
        </w:numPr>
        <w:tabs>
          <w:tab w:val="left" w:pos="567"/>
        </w:tabs>
        <w:spacing w:after="0"/>
        <w:ind w:left="567" w:right="120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zmiany trasy dowozu lub godzin wyjazdu i powrotu z trasy bez wcześniejszego co najmniej 2-dniowego pisemnego uzgodnienia zmiany z Przewoźnikiem bez ponoszenia z tego tytułu konsekwencji finansowych.</w:t>
      </w:r>
    </w:p>
    <w:p w:rsidR="00622338" w:rsidRDefault="00622338" w:rsidP="00622338">
      <w:pPr>
        <w:ind w:right="13"/>
        <w:jc w:val="both"/>
        <w:rPr>
          <w:rFonts w:ascii="Arial" w:eastAsia="Palatino Linotype" w:hAnsi="Arial" w:cs="Arial"/>
          <w:sz w:val="24"/>
          <w:szCs w:val="24"/>
        </w:rPr>
      </w:pPr>
      <w:bookmarkStart w:id="3" w:name="page4"/>
      <w:bookmarkEnd w:id="3"/>
    </w:p>
    <w:p w:rsidR="00350A6D" w:rsidRPr="00622338" w:rsidRDefault="00D74D44" w:rsidP="00D74D44">
      <w:pPr>
        <w:ind w:right="13"/>
        <w:jc w:val="center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§ 5</w:t>
      </w:r>
    </w:p>
    <w:p w:rsidR="00350A6D" w:rsidRDefault="00350A6D" w:rsidP="00622338">
      <w:pPr>
        <w:ind w:left="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 xml:space="preserve">W czasie </w:t>
      </w:r>
      <w:r w:rsidR="00622338">
        <w:rPr>
          <w:rFonts w:ascii="Arial" w:eastAsia="Palatino Linotype" w:hAnsi="Arial" w:cs="Arial"/>
          <w:sz w:val="24"/>
          <w:szCs w:val="24"/>
        </w:rPr>
        <w:t xml:space="preserve">przewozu </w:t>
      </w:r>
      <w:r w:rsidRPr="00350A6D">
        <w:rPr>
          <w:rFonts w:ascii="Arial" w:eastAsia="Palatino Linotype" w:hAnsi="Arial" w:cs="Arial"/>
          <w:sz w:val="24"/>
          <w:szCs w:val="24"/>
        </w:rPr>
        <w:t xml:space="preserve"> w samochodzie mogą przebywać dzieci</w:t>
      </w:r>
      <w:r w:rsidR="00622338">
        <w:rPr>
          <w:rFonts w:ascii="Arial" w:eastAsia="Palatino Linotype" w:hAnsi="Arial" w:cs="Arial"/>
          <w:sz w:val="24"/>
          <w:szCs w:val="24"/>
        </w:rPr>
        <w:t>,</w:t>
      </w:r>
      <w:r w:rsidRPr="00350A6D">
        <w:rPr>
          <w:rFonts w:ascii="Arial" w:eastAsia="Palatino Linotype" w:hAnsi="Arial" w:cs="Arial"/>
          <w:sz w:val="24"/>
          <w:szCs w:val="24"/>
        </w:rPr>
        <w:t xml:space="preserve"> ich opiekunowie oraz osoby upoważnione do kontroli przewozów.</w:t>
      </w:r>
    </w:p>
    <w:p w:rsidR="00D74D44" w:rsidRPr="00622338" w:rsidRDefault="00D74D44" w:rsidP="00622338">
      <w:pPr>
        <w:ind w:left="7"/>
        <w:jc w:val="both"/>
        <w:rPr>
          <w:rFonts w:ascii="Arial" w:eastAsia="Palatino Linotype" w:hAnsi="Arial" w:cs="Arial"/>
          <w:sz w:val="24"/>
          <w:szCs w:val="24"/>
        </w:rPr>
      </w:pPr>
    </w:p>
    <w:p w:rsidR="00350A6D" w:rsidRPr="00622338" w:rsidRDefault="00D74D44" w:rsidP="00D74D44">
      <w:pPr>
        <w:ind w:right="13"/>
        <w:jc w:val="center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§ 6</w:t>
      </w:r>
    </w:p>
    <w:p w:rsidR="00350A6D" w:rsidRPr="00350A6D" w:rsidRDefault="00350A6D" w:rsidP="00622338">
      <w:pPr>
        <w:ind w:left="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Zamawiający zastrzega sobie prawo do kontroli dowozów w zakresie :</w:t>
      </w:r>
    </w:p>
    <w:p w:rsidR="00350A6D" w:rsidRPr="00D74D44" w:rsidRDefault="00350A6D" w:rsidP="00622338">
      <w:pPr>
        <w:numPr>
          <w:ilvl w:val="1"/>
          <w:numId w:val="7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lastRenderedPageBreak/>
        <w:t>punktualności wyjazdu na trasę,</w:t>
      </w:r>
    </w:p>
    <w:p w:rsidR="00350A6D" w:rsidRPr="00350A6D" w:rsidRDefault="00350A6D" w:rsidP="00622338">
      <w:pPr>
        <w:numPr>
          <w:ilvl w:val="1"/>
          <w:numId w:val="7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oznakowania samochodu, że służy do przewozu dzieci,</w:t>
      </w:r>
    </w:p>
    <w:p w:rsidR="00350A6D" w:rsidRPr="00622338" w:rsidRDefault="00350A6D" w:rsidP="00622338">
      <w:pPr>
        <w:numPr>
          <w:ilvl w:val="1"/>
          <w:numId w:val="7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warunków sanitarnych,</w:t>
      </w:r>
    </w:p>
    <w:p w:rsidR="00350A6D" w:rsidRPr="00350A6D" w:rsidRDefault="00350A6D" w:rsidP="00622338">
      <w:pPr>
        <w:numPr>
          <w:ilvl w:val="1"/>
          <w:numId w:val="7"/>
        </w:numPr>
        <w:tabs>
          <w:tab w:val="left" w:pos="567"/>
        </w:tabs>
        <w:spacing w:after="0"/>
        <w:ind w:left="567" w:right="240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sprawdzenia uprawnień osób przebywających w samochodzie na trasie dowozu do szkoły lub dowozu do miejsca zamieszkania uczniów.</w:t>
      </w: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50A6D" w:rsidRPr="00D74D44" w:rsidRDefault="00D74D44" w:rsidP="00622338">
      <w:pPr>
        <w:numPr>
          <w:ilvl w:val="2"/>
          <w:numId w:val="9"/>
        </w:numPr>
        <w:tabs>
          <w:tab w:val="left" w:pos="4787"/>
        </w:tabs>
        <w:spacing w:after="0"/>
        <w:ind w:left="4787" w:hanging="162"/>
        <w:jc w:val="both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7</w:t>
      </w:r>
    </w:p>
    <w:p w:rsidR="00350A6D" w:rsidRDefault="00350A6D" w:rsidP="00622338">
      <w:pPr>
        <w:numPr>
          <w:ilvl w:val="0"/>
          <w:numId w:val="9"/>
        </w:numPr>
        <w:tabs>
          <w:tab w:val="left" w:pos="227"/>
        </w:tabs>
        <w:spacing w:after="0"/>
        <w:ind w:left="227" w:hanging="22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Stronom przysługuje prawo odstąpienia od umowy w następujących sytuacjach</w:t>
      </w:r>
      <w:r w:rsidR="00622338">
        <w:rPr>
          <w:rFonts w:ascii="Arial" w:eastAsia="Palatino Linotype" w:hAnsi="Arial" w:cs="Arial"/>
          <w:sz w:val="24"/>
          <w:szCs w:val="24"/>
        </w:rPr>
        <w:t>.</w:t>
      </w:r>
    </w:p>
    <w:p w:rsidR="00622338" w:rsidRPr="00350A6D" w:rsidRDefault="00622338" w:rsidP="00622338">
      <w:pPr>
        <w:tabs>
          <w:tab w:val="left" w:pos="227"/>
        </w:tabs>
        <w:spacing w:after="0"/>
        <w:ind w:left="227"/>
        <w:jc w:val="both"/>
        <w:rPr>
          <w:rFonts w:ascii="Arial" w:eastAsia="Palatino Linotype" w:hAnsi="Arial" w:cs="Arial"/>
          <w:sz w:val="24"/>
          <w:szCs w:val="24"/>
        </w:rPr>
      </w:pPr>
    </w:p>
    <w:p w:rsidR="00350A6D" w:rsidRPr="00622338" w:rsidRDefault="00350A6D" w:rsidP="00622338">
      <w:pPr>
        <w:numPr>
          <w:ilvl w:val="0"/>
          <w:numId w:val="9"/>
        </w:numPr>
        <w:tabs>
          <w:tab w:val="left" w:pos="227"/>
        </w:tabs>
        <w:spacing w:after="0"/>
        <w:ind w:left="227" w:hanging="22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Zamawiającemu przysługuje prawo odstąpienia od umowy:</w:t>
      </w:r>
    </w:p>
    <w:p w:rsidR="00350A6D" w:rsidRPr="00622338" w:rsidRDefault="00350A6D" w:rsidP="00622338">
      <w:pPr>
        <w:numPr>
          <w:ilvl w:val="1"/>
          <w:numId w:val="9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w razie wystąpienia istotnej zmiany okoliczności powodującej, że wykonanie umowy Zamawiający może odstąpić od umowy w terminie 30 dni od powzięcia wiadomości o tych okolicznościach,</w:t>
      </w:r>
    </w:p>
    <w:p w:rsidR="00350A6D" w:rsidRPr="00622338" w:rsidRDefault="00350A6D" w:rsidP="00622338">
      <w:pPr>
        <w:numPr>
          <w:ilvl w:val="1"/>
          <w:numId w:val="9"/>
        </w:numPr>
        <w:tabs>
          <w:tab w:val="left" w:pos="567"/>
        </w:tabs>
        <w:spacing w:after="0"/>
        <w:ind w:left="567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jeżeli zostanie ogłoszona upadłość lub rozwiązanie spółki Przewoźnika,</w:t>
      </w:r>
    </w:p>
    <w:p w:rsidR="00622338" w:rsidRDefault="00350A6D" w:rsidP="00622338">
      <w:pPr>
        <w:numPr>
          <w:ilvl w:val="1"/>
          <w:numId w:val="10"/>
        </w:numPr>
        <w:tabs>
          <w:tab w:val="left" w:pos="567"/>
        </w:tabs>
        <w:spacing w:after="0"/>
        <w:ind w:left="567" w:right="200" w:hanging="284"/>
        <w:jc w:val="both"/>
        <w:rPr>
          <w:rFonts w:ascii="Arial" w:eastAsia="Palatino Linotype" w:hAnsi="Arial" w:cs="Arial"/>
          <w:sz w:val="24"/>
          <w:szCs w:val="24"/>
        </w:rPr>
      </w:pPr>
      <w:r w:rsidRPr="00622338">
        <w:rPr>
          <w:rFonts w:ascii="Arial" w:eastAsia="Palatino Linotype" w:hAnsi="Arial" w:cs="Arial"/>
          <w:sz w:val="24"/>
          <w:szCs w:val="24"/>
        </w:rPr>
        <w:t>jeżeli zostanie wydany nakaz zajęcia majątku Przewoźnika,</w:t>
      </w:r>
      <w:bookmarkStart w:id="4" w:name="page5"/>
      <w:bookmarkEnd w:id="4"/>
    </w:p>
    <w:p w:rsidR="00350A6D" w:rsidRPr="00622338" w:rsidRDefault="00350A6D" w:rsidP="00622338">
      <w:pPr>
        <w:numPr>
          <w:ilvl w:val="1"/>
          <w:numId w:val="10"/>
        </w:numPr>
        <w:tabs>
          <w:tab w:val="left" w:pos="567"/>
        </w:tabs>
        <w:spacing w:after="0"/>
        <w:ind w:left="567" w:right="200" w:hanging="284"/>
        <w:jc w:val="both"/>
        <w:rPr>
          <w:rFonts w:ascii="Arial" w:eastAsia="Palatino Linotype" w:hAnsi="Arial" w:cs="Arial"/>
          <w:sz w:val="24"/>
          <w:szCs w:val="24"/>
        </w:rPr>
      </w:pPr>
      <w:r w:rsidRPr="00622338">
        <w:rPr>
          <w:rFonts w:ascii="Arial" w:eastAsia="Palatino Linotype" w:hAnsi="Arial" w:cs="Arial"/>
          <w:sz w:val="24"/>
          <w:szCs w:val="24"/>
        </w:rPr>
        <w:t>jeżeli Przewoźnik nie rozpoczął przewozów bez uzasadnionych przyczyn oraz nie kontynuuje i</w:t>
      </w:r>
      <w:r w:rsidR="00622338">
        <w:rPr>
          <w:rFonts w:ascii="Arial" w:eastAsia="Palatino Linotype" w:hAnsi="Arial" w:cs="Arial"/>
          <w:sz w:val="24"/>
          <w:szCs w:val="24"/>
        </w:rPr>
        <w:t>ch pomimo wezwania Zamawiającego</w:t>
      </w:r>
      <w:r w:rsidRPr="00622338">
        <w:rPr>
          <w:rFonts w:ascii="Arial" w:eastAsia="Palatino Linotype" w:hAnsi="Arial" w:cs="Arial"/>
          <w:sz w:val="24"/>
          <w:szCs w:val="24"/>
        </w:rPr>
        <w:t>,</w:t>
      </w:r>
    </w:p>
    <w:p w:rsidR="00350A6D" w:rsidRPr="00622338" w:rsidRDefault="00350A6D" w:rsidP="00622338">
      <w:pPr>
        <w:numPr>
          <w:ilvl w:val="1"/>
          <w:numId w:val="10"/>
        </w:numPr>
        <w:tabs>
          <w:tab w:val="left" w:pos="567"/>
        </w:tabs>
        <w:spacing w:after="0"/>
        <w:ind w:left="567" w:right="460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 xml:space="preserve">w przypadku stwierdzenie przez Zamawiającego, że </w:t>
      </w:r>
      <w:r w:rsidR="00622338">
        <w:rPr>
          <w:rFonts w:ascii="Arial" w:eastAsia="Palatino Linotype" w:hAnsi="Arial" w:cs="Arial"/>
          <w:sz w:val="24"/>
          <w:szCs w:val="24"/>
        </w:rPr>
        <w:t>samochód</w:t>
      </w:r>
      <w:r w:rsidRPr="00350A6D">
        <w:rPr>
          <w:rFonts w:ascii="Arial" w:eastAsia="Palatino Linotype" w:hAnsi="Arial" w:cs="Arial"/>
          <w:sz w:val="24"/>
          <w:szCs w:val="24"/>
        </w:rPr>
        <w:t xml:space="preserve"> podstawiony do przewozu dzieci, bądź też kierowcy upoważnieni do ich obsługi powodują zagrożenie dla zdrowia przewożonych uczniów.</w:t>
      </w:r>
    </w:p>
    <w:p w:rsidR="00350A6D" w:rsidRPr="00350A6D" w:rsidRDefault="00350A6D" w:rsidP="00622338">
      <w:pPr>
        <w:numPr>
          <w:ilvl w:val="1"/>
          <w:numId w:val="10"/>
        </w:numPr>
        <w:tabs>
          <w:tab w:val="left" w:pos="567"/>
        </w:tabs>
        <w:spacing w:after="0"/>
        <w:ind w:left="567" w:right="540" w:hanging="284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jeżeli Przewoźnik nie wykonuje swoich obowiązków wynikających z zapisów niniejszej umowy.</w:t>
      </w:r>
    </w:p>
    <w:p w:rsidR="00350A6D" w:rsidRPr="00350A6D" w:rsidRDefault="00350A6D" w:rsidP="00622338">
      <w:pPr>
        <w:jc w:val="both"/>
        <w:rPr>
          <w:rFonts w:ascii="Arial" w:eastAsia="Palatino Linotype" w:hAnsi="Arial" w:cs="Arial"/>
          <w:sz w:val="24"/>
          <w:szCs w:val="24"/>
        </w:rPr>
      </w:pPr>
    </w:p>
    <w:p w:rsidR="00350A6D" w:rsidRPr="00350A6D" w:rsidRDefault="00350A6D" w:rsidP="00622338">
      <w:pPr>
        <w:numPr>
          <w:ilvl w:val="0"/>
          <w:numId w:val="11"/>
        </w:numPr>
        <w:tabs>
          <w:tab w:val="left" w:pos="287"/>
        </w:tabs>
        <w:spacing w:after="0"/>
        <w:ind w:left="287" w:hanging="28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Przewoźnikowi przysługuje prawo odstąpienia od umowy jeżeli Zamawiający nie wykonuje swoich obowiązków wynikających z zapisów niniejszej umowy, w szczególności jeżeli nie realizuje zapłaty za wykonane przewozy.</w:t>
      </w:r>
    </w:p>
    <w:p w:rsidR="00350A6D" w:rsidRPr="00350A6D" w:rsidRDefault="00350A6D" w:rsidP="00622338">
      <w:pPr>
        <w:jc w:val="both"/>
        <w:rPr>
          <w:rFonts w:ascii="Arial" w:eastAsia="Palatino Linotype" w:hAnsi="Arial" w:cs="Arial"/>
          <w:sz w:val="24"/>
          <w:szCs w:val="24"/>
        </w:rPr>
      </w:pPr>
    </w:p>
    <w:p w:rsidR="00350A6D" w:rsidRPr="00350A6D" w:rsidRDefault="00350A6D" w:rsidP="00622338">
      <w:pPr>
        <w:numPr>
          <w:ilvl w:val="0"/>
          <w:numId w:val="11"/>
        </w:numPr>
        <w:tabs>
          <w:tab w:val="left" w:pos="287"/>
        </w:tabs>
        <w:spacing w:after="0"/>
        <w:ind w:left="287" w:hanging="28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Odstąpienie od umowy powinno nastąpić w formie pisemne</w:t>
      </w:r>
      <w:r w:rsidR="00D74D44">
        <w:rPr>
          <w:rFonts w:ascii="Arial" w:eastAsia="Palatino Linotype" w:hAnsi="Arial" w:cs="Arial"/>
          <w:sz w:val="24"/>
          <w:szCs w:val="24"/>
        </w:rPr>
        <w:t>j pod rygorem nieważności.</w:t>
      </w:r>
    </w:p>
    <w:p w:rsidR="00350A6D" w:rsidRPr="00350A6D" w:rsidRDefault="00350A6D" w:rsidP="00622338">
      <w:pPr>
        <w:jc w:val="both"/>
        <w:rPr>
          <w:rFonts w:ascii="Arial" w:eastAsia="Palatino Linotype" w:hAnsi="Arial" w:cs="Arial"/>
          <w:sz w:val="24"/>
          <w:szCs w:val="24"/>
        </w:rPr>
      </w:pPr>
    </w:p>
    <w:p w:rsidR="00350A6D" w:rsidRPr="00D74D44" w:rsidRDefault="00D74D44" w:rsidP="00622338">
      <w:pPr>
        <w:numPr>
          <w:ilvl w:val="2"/>
          <w:numId w:val="11"/>
        </w:numPr>
        <w:tabs>
          <w:tab w:val="left" w:pos="4787"/>
        </w:tabs>
        <w:spacing w:after="0"/>
        <w:ind w:left="4787" w:hanging="162"/>
        <w:jc w:val="both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8</w:t>
      </w:r>
    </w:p>
    <w:p w:rsidR="00350A6D" w:rsidRPr="00D74D44" w:rsidRDefault="00350A6D" w:rsidP="00D74D44">
      <w:pPr>
        <w:ind w:left="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Wszelkie zmiany do niniejszej umowy wymagają dla swojej ważności formy pisemnej w postaci aneksu zatwierdzonego przez obie strony.</w:t>
      </w:r>
    </w:p>
    <w:p w:rsidR="00350A6D" w:rsidRPr="00D74D44" w:rsidRDefault="00D74D44" w:rsidP="00D74D44">
      <w:pPr>
        <w:ind w:right="13"/>
        <w:jc w:val="center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§ 9</w:t>
      </w:r>
    </w:p>
    <w:p w:rsidR="00350A6D" w:rsidRPr="00D74D44" w:rsidRDefault="00350A6D" w:rsidP="00D74D44">
      <w:pPr>
        <w:ind w:left="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W sprawach nieuregulowanych niniejszą umową stosuje się przepisy ustawy Prawo zamówień publicznych oraz Kodeksu cywilnego, a właściwym organem do rozstrzygnięcia ewentualnych sporów jest Sąd Rejonowy dla Zleceniodawcy.</w:t>
      </w:r>
    </w:p>
    <w:p w:rsidR="00D74D44" w:rsidRDefault="00D74D44" w:rsidP="00D74D44">
      <w:pPr>
        <w:ind w:right="13"/>
        <w:jc w:val="center"/>
        <w:rPr>
          <w:rFonts w:ascii="Arial" w:eastAsia="Palatino Linotype" w:hAnsi="Arial" w:cs="Arial"/>
          <w:sz w:val="24"/>
          <w:szCs w:val="24"/>
        </w:rPr>
      </w:pPr>
    </w:p>
    <w:p w:rsidR="00D74D44" w:rsidRDefault="00D74D44" w:rsidP="00D74D44">
      <w:pPr>
        <w:ind w:right="13"/>
        <w:jc w:val="center"/>
        <w:rPr>
          <w:rFonts w:ascii="Arial" w:eastAsia="Palatino Linotype" w:hAnsi="Arial" w:cs="Arial"/>
          <w:sz w:val="24"/>
          <w:szCs w:val="24"/>
        </w:rPr>
      </w:pPr>
    </w:p>
    <w:p w:rsidR="00350A6D" w:rsidRPr="00D74D44" w:rsidRDefault="00D74D44" w:rsidP="00D74D44">
      <w:pPr>
        <w:ind w:right="13"/>
        <w:jc w:val="center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lastRenderedPageBreak/>
        <w:t>§ 10</w:t>
      </w:r>
    </w:p>
    <w:p w:rsidR="00350A6D" w:rsidRPr="00350A6D" w:rsidRDefault="00350A6D" w:rsidP="00622338">
      <w:pPr>
        <w:ind w:left="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Umowę sporządzono w dwóch jednobrzmiących egzemplarzach, po jednym dla każdej ze stron.</w:t>
      </w: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50A6D" w:rsidRPr="00350A6D" w:rsidRDefault="00350A6D" w:rsidP="00622338">
      <w:pPr>
        <w:tabs>
          <w:tab w:val="left" w:pos="6927"/>
        </w:tabs>
        <w:ind w:left="108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ZLECENIODAWCA:</w:t>
      </w:r>
      <w:r w:rsidRPr="00350A6D">
        <w:rPr>
          <w:rFonts w:ascii="Arial" w:eastAsia="Times New Roman" w:hAnsi="Arial" w:cs="Arial"/>
          <w:sz w:val="24"/>
          <w:szCs w:val="24"/>
        </w:rPr>
        <w:tab/>
      </w:r>
      <w:r w:rsidRPr="00350A6D">
        <w:rPr>
          <w:rFonts w:ascii="Arial" w:eastAsia="Palatino Linotype" w:hAnsi="Arial" w:cs="Arial"/>
          <w:sz w:val="24"/>
          <w:szCs w:val="24"/>
        </w:rPr>
        <w:t>PRZEWOŹNIK:</w:t>
      </w: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50A6D" w:rsidRPr="00350A6D" w:rsidRDefault="00350A6D" w:rsidP="00622338">
      <w:pPr>
        <w:tabs>
          <w:tab w:val="left" w:pos="6387"/>
        </w:tabs>
        <w:ind w:left="587"/>
        <w:jc w:val="both"/>
        <w:rPr>
          <w:rFonts w:ascii="Arial" w:eastAsia="Palatino Linotype" w:hAnsi="Arial" w:cs="Arial"/>
          <w:sz w:val="24"/>
          <w:szCs w:val="24"/>
        </w:rPr>
      </w:pPr>
      <w:r w:rsidRPr="00350A6D">
        <w:rPr>
          <w:rFonts w:ascii="Arial" w:eastAsia="Palatino Linotype" w:hAnsi="Arial" w:cs="Arial"/>
          <w:sz w:val="24"/>
          <w:szCs w:val="24"/>
        </w:rPr>
        <w:t>………………………….………</w:t>
      </w:r>
      <w:r w:rsidRPr="00350A6D">
        <w:rPr>
          <w:rFonts w:ascii="Arial" w:eastAsia="Times New Roman" w:hAnsi="Arial" w:cs="Arial"/>
          <w:sz w:val="24"/>
          <w:szCs w:val="24"/>
        </w:rPr>
        <w:tab/>
      </w:r>
      <w:r w:rsidRPr="00350A6D">
        <w:rPr>
          <w:rFonts w:ascii="Arial" w:eastAsia="Palatino Linotype" w:hAnsi="Arial" w:cs="Arial"/>
          <w:sz w:val="24"/>
          <w:szCs w:val="24"/>
        </w:rPr>
        <w:t>………………………………</w:t>
      </w:r>
    </w:p>
    <w:p w:rsidR="00350A6D" w:rsidRPr="00350A6D" w:rsidRDefault="00350A6D" w:rsidP="00622338">
      <w:pPr>
        <w:tabs>
          <w:tab w:val="left" w:pos="6387"/>
        </w:tabs>
        <w:ind w:left="587"/>
        <w:jc w:val="both"/>
        <w:rPr>
          <w:rFonts w:ascii="Arial" w:eastAsia="Palatino Linotype" w:hAnsi="Arial" w:cs="Arial"/>
          <w:sz w:val="24"/>
          <w:szCs w:val="24"/>
        </w:rPr>
        <w:sectPr w:rsidR="00350A6D" w:rsidRPr="00350A6D" w:rsidSect="00D74D44">
          <w:pgSz w:w="11900" w:h="16840"/>
          <w:pgMar w:top="1560" w:right="1120" w:bottom="1418" w:left="1133" w:header="0" w:footer="0" w:gutter="0"/>
          <w:cols w:space="0" w:equalWidth="0">
            <w:col w:w="9647"/>
          </w:cols>
          <w:docGrid w:linePitch="360"/>
        </w:sectPr>
      </w:pP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50A6D" w:rsidRPr="00350A6D" w:rsidRDefault="00350A6D" w:rsidP="0062233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05D2D" w:rsidRPr="00350A6D" w:rsidRDefault="00E05D2D" w:rsidP="00622338">
      <w:pPr>
        <w:jc w:val="both"/>
        <w:rPr>
          <w:rFonts w:ascii="Arial" w:hAnsi="Arial" w:cs="Arial"/>
          <w:sz w:val="24"/>
          <w:szCs w:val="24"/>
        </w:rPr>
      </w:pPr>
    </w:p>
    <w:sectPr w:rsidR="00E05D2D" w:rsidRPr="00350A6D" w:rsidSect="00E0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803274A"/>
    <w:multiLevelType w:val="hybridMultilevel"/>
    <w:tmpl w:val="E4E2760A"/>
    <w:lvl w:ilvl="0" w:tplc="4E64B98C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56AB1"/>
    <w:multiLevelType w:val="hybridMultilevel"/>
    <w:tmpl w:val="8E6C2D38"/>
    <w:lvl w:ilvl="0" w:tplc="27E8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FEAC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A6D"/>
    <w:rsid w:val="00015034"/>
    <w:rsid w:val="000435E0"/>
    <w:rsid w:val="00095A0E"/>
    <w:rsid w:val="00350A6D"/>
    <w:rsid w:val="0041631B"/>
    <w:rsid w:val="00587F10"/>
    <w:rsid w:val="00622338"/>
    <w:rsid w:val="0062514C"/>
    <w:rsid w:val="007320D2"/>
    <w:rsid w:val="007A2802"/>
    <w:rsid w:val="007A7E9F"/>
    <w:rsid w:val="00AC5393"/>
    <w:rsid w:val="00D74D44"/>
    <w:rsid w:val="00E05D2D"/>
    <w:rsid w:val="00F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10F3"/>
  <w15:docId w15:val="{B45728F8-9D32-4342-9E48-279BBB5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A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393"/>
    <w:pPr>
      <w:keepNext/>
      <w:keepLines/>
      <w:tabs>
        <w:tab w:val="left" w:pos="284"/>
      </w:tabs>
      <w:spacing w:before="100" w:beforeAutospacing="1" w:after="0"/>
      <w:contextualSpacing/>
      <w:jc w:val="center"/>
      <w:outlineLvl w:val="1"/>
    </w:pPr>
    <w:rPr>
      <w:rFonts w:eastAsia="Times New Roman" w:cs="Times New Roman"/>
      <w:b/>
      <w:bCs/>
      <w:color w:val="000000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5393"/>
    <w:rPr>
      <w:rFonts w:ascii="Times New Roman" w:eastAsia="Times New Roman" w:hAnsi="Times New Roman" w:cs="Times New Roman"/>
      <w:b/>
      <w:bCs/>
      <w:color w:val="00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2</cp:revision>
  <dcterms:created xsi:type="dcterms:W3CDTF">2020-09-09T05:59:00Z</dcterms:created>
  <dcterms:modified xsi:type="dcterms:W3CDTF">2021-09-07T10:17:00Z</dcterms:modified>
</cp:coreProperties>
</file>